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平顶市二高疫情防控工作学生“一生一档”登记表</w:t>
      </w:r>
    </w:p>
    <w:p>
      <w:pPr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 xml:space="preserve">年级：     </w:t>
      </w:r>
      <w:r>
        <w:rPr>
          <w:rFonts w:hint="eastAsia"/>
          <w:sz w:val="24"/>
          <w:szCs w:val="24"/>
          <w:lang w:eastAsia="zh-CN"/>
        </w:rPr>
        <w:t>高一</w:t>
      </w:r>
      <w:r>
        <w:rPr>
          <w:rFonts w:hint="eastAsia"/>
          <w:sz w:val="24"/>
          <w:szCs w:val="24"/>
        </w:rPr>
        <w:t xml:space="preserve">     班级：         班主任：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           分包年级长：  </w:t>
      </w:r>
      <w:r>
        <w:rPr>
          <w:rFonts w:hint="eastAsia"/>
          <w:sz w:val="24"/>
          <w:szCs w:val="24"/>
          <w:lang w:eastAsia="zh-CN"/>
        </w:rPr>
        <w:t>潘丛郁</w:t>
      </w:r>
      <w:r>
        <w:rPr>
          <w:rFonts w:hint="eastAsia"/>
          <w:sz w:val="24"/>
          <w:szCs w:val="24"/>
        </w:rPr>
        <w:t xml:space="preserve">            分包校长：</w:t>
      </w:r>
      <w:r>
        <w:rPr>
          <w:rFonts w:hint="eastAsia"/>
          <w:sz w:val="24"/>
          <w:szCs w:val="24"/>
          <w:lang w:eastAsia="zh-CN"/>
        </w:rPr>
        <w:t>王照阳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242"/>
        <w:gridCol w:w="1278"/>
        <w:gridCol w:w="334"/>
        <w:gridCol w:w="940"/>
        <w:gridCol w:w="535"/>
        <w:gridCol w:w="1591"/>
        <w:gridCol w:w="172"/>
        <w:gridCol w:w="793"/>
        <w:gridCol w:w="1023"/>
        <w:gridCol w:w="1893"/>
        <w:gridCol w:w="562"/>
        <w:gridCol w:w="1375"/>
        <w:gridCol w:w="1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431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65" w:type="pct"/>
            <w:gridSpan w:val="3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96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8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345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256" w:type="pct"/>
            <w:gridSpan w:val="3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431" w:type="pct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2673" w:type="pct"/>
            <w:gridSpan w:val="9"/>
          </w:tcPr>
          <w:p>
            <w:pPr>
              <w:ind w:firstLine="1320" w:firstLineChars="550"/>
              <w:rPr>
                <w:sz w:val="24"/>
              </w:rPr>
            </w:pPr>
            <w:r>
              <w:rPr>
                <w:rFonts w:hint="eastAsia"/>
                <w:sz w:val="24"/>
              </w:rPr>
              <w:t>市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区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县</w:t>
            </w:r>
            <w:r>
              <w:rPr>
                <w:sz w:val="24"/>
              </w:rPr>
              <w:t xml:space="preserve">)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小区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村</w:t>
            </w:r>
            <w:r>
              <w:rPr>
                <w:sz w:val="24"/>
              </w:rPr>
              <w:t>)</w:t>
            </w: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256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431" w:type="pct"/>
            <w:vMerge w:val="restart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家庭成员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共同居住在一起的成员</w:t>
            </w:r>
            <w:r>
              <w:rPr>
                <w:sz w:val="24"/>
              </w:rPr>
              <w:t>)</w:t>
            </w:r>
          </w:p>
        </w:tc>
        <w:tc>
          <w:tcPr>
            <w:tcW w:w="1283" w:type="pct"/>
            <w:gridSpan w:val="4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1" w:type="pct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830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66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431" w:type="pct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3" w:type="pct"/>
            <w:gridSpan w:val="4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1" w:type="pct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30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6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431" w:type="pct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3" w:type="pct"/>
            <w:gridSpan w:val="4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1" w:type="pct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30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6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431" w:type="pct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3" w:type="pct"/>
            <w:gridSpan w:val="4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1" w:type="pct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30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6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431" w:type="pc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</w:t>
            </w: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体温(早晨)</w:t>
            </w: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体温(中午)</w:t>
            </w:r>
          </w:p>
        </w:tc>
        <w:tc>
          <w:tcPr>
            <w:tcW w:w="431" w:type="pct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体温(晚上)</w:t>
            </w: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有无发热、咳嗽、咽痛等不适症状</w:t>
            </w: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家人有无发热、咳嗽、咽痛等不适症状</w:t>
            </w: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有无接触中高风险人员</w:t>
            </w:r>
          </w:p>
        </w:tc>
        <w:tc>
          <w:tcPr>
            <w:tcW w:w="655" w:type="pct"/>
            <w:gridSpan w:val="2"/>
            <w:vAlign w:val="center"/>
          </w:tcPr>
          <w:p>
            <w:pPr>
              <w:rPr>
                <w:b/>
                <w:sz w:val="15"/>
                <w:szCs w:val="15"/>
              </w:rPr>
            </w:pPr>
            <w:r>
              <w:rPr>
                <w:rFonts w:hint="eastAsia"/>
                <w:b/>
                <w:sz w:val="15"/>
                <w:szCs w:val="15"/>
              </w:rPr>
              <w:t>其他情况说明（如诊疗情况、隔离情况等）</w:t>
            </w: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家长或监护人签字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vAlign w:val="center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vAlign w:val="center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  <w:vAlign w:val="center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1" w:type="pct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420" w:type="pct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9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2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rFonts w:ascii="宋体" w:hAnsi="宋体"/>
          <w:sz w:val="18"/>
          <w:szCs w:val="18"/>
        </w:rPr>
      </w:pPr>
      <w:r>
        <w:rPr>
          <w:rFonts w:hint="eastAsia"/>
          <w:b/>
          <w:sz w:val="18"/>
          <w:szCs w:val="18"/>
        </w:rPr>
        <w:t>填表说明</w:t>
      </w:r>
      <w:r>
        <w:rPr>
          <w:rFonts w:hint="eastAsia"/>
          <w:sz w:val="18"/>
          <w:szCs w:val="18"/>
        </w:rPr>
        <w:t>：</w:t>
      </w:r>
      <w:r>
        <w:rPr>
          <w:rFonts w:hint="eastAsia" w:ascii="宋体" w:hAnsi="宋体"/>
          <w:sz w:val="18"/>
          <w:szCs w:val="18"/>
        </w:rPr>
        <w:t>1.如实填写年级、班级、班主任、分包年级长、分包校长和学生基本信息；2.每日按时填写学生三次体温（早晨、中午、晚上），如有发热，及时上报学校；3.如实填写“</w:t>
      </w:r>
      <w:r>
        <w:rPr>
          <w:rFonts w:hint="eastAsia"/>
          <w:sz w:val="18"/>
          <w:szCs w:val="18"/>
        </w:rPr>
        <w:t>有无发热、咳嗽、咽痛等不适症状</w:t>
      </w:r>
      <w:r>
        <w:rPr>
          <w:rFonts w:hint="eastAsia" w:ascii="宋体" w:hAnsi="宋体"/>
          <w:sz w:val="18"/>
          <w:szCs w:val="18"/>
        </w:rPr>
        <w:t>”、“家人</w:t>
      </w:r>
      <w:r>
        <w:rPr>
          <w:rFonts w:hint="eastAsia"/>
          <w:sz w:val="18"/>
          <w:szCs w:val="18"/>
        </w:rPr>
        <w:t>有无发热、咳嗽、咽痛等不适症状</w:t>
      </w:r>
      <w:r>
        <w:rPr>
          <w:rFonts w:hint="eastAsia" w:ascii="宋体" w:hAnsi="宋体"/>
          <w:sz w:val="18"/>
          <w:szCs w:val="18"/>
        </w:rPr>
        <w:t>”、“有无接触</w:t>
      </w:r>
      <w:r>
        <w:rPr>
          <w:rFonts w:hint="eastAsia"/>
          <w:sz w:val="18"/>
          <w:szCs w:val="18"/>
        </w:rPr>
        <w:t>中高风险人员</w:t>
      </w:r>
      <w:r>
        <w:rPr>
          <w:rFonts w:hint="eastAsia" w:ascii="宋体" w:hAnsi="宋体"/>
          <w:sz w:val="18"/>
          <w:szCs w:val="18"/>
        </w:rPr>
        <w:t>”等情况，若有则填“有”，若无则填“无”；4.发热温度和中高风险地区的界定 ：</w:t>
      </w:r>
      <w:r>
        <w:rPr>
          <w:rFonts w:hint="eastAsia" w:ascii="宋体" w:hAnsi="宋体"/>
          <w:sz w:val="18"/>
          <w:szCs w:val="18"/>
          <w:u w:val="single"/>
        </w:rPr>
        <w:t>37.3以上包含37.3属于发热情况，接触史是指最近半个</w:t>
      </w:r>
      <w:r>
        <w:rPr>
          <w:rFonts w:hint="eastAsia"/>
          <w:sz w:val="18"/>
          <w:szCs w:val="18"/>
          <w:u w:val="single"/>
        </w:rPr>
        <w:t>月到过中高风险地区或接触过从中高风险地区返平来平人员</w:t>
      </w:r>
      <w:r>
        <w:rPr>
          <w:rFonts w:hint="eastAsia"/>
          <w:sz w:val="18"/>
          <w:szCs w:val="18"/>
        </w:rPr>
        <w:t>；</w:t>
      </w:r>
      <w:r>
        <w:rPr>
          <w:rFonts w:hint="eastAsia" w:ascii="宋体" w:hAnsi="宋体"/>
          <w:sz w:val="18"/>
          <w:szCs w:val="18"/>
        </w:rPr>
        <w:t>5.请家长将填好的电子表保存到电脑，也可以打印出来手写，学校随时收取此表（纸质）。</w:t>
      </w:r>
    </w:p>
    <w:sectPr>
      <w:headerReference r:id="rId3" w:type="default"/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 w:val="1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4C8"/>
    <w:rsid w:val="00002806"/>
    <w:rsid w:val="00046F78"/>
    <w:rsid w:val="000C0EAA"/>
    <w:rsid w:val="000C3A9A"/>
    <w:rsid w:val="000D0447"/>
    <w:rsid w:val="00117998"/>
    <w:rsid w:val="00121CBF"/>
    <w:rsid w:val="00166328"/>
    <w:rsid w:val="00183E19"/>
    <w:rsid w:val="001A06B6"/>
    <w:rsid w:val="001C066B"/>
    <w:rsid w:val="001F2DDA"/>
    <w:rsid w:val="0020188D"/>
    <w:rsid w:val="00205756"/>
    <w:rsid w:val="0021136C"/>
    <w:rsid w:val="00217239"/>
    <w:rsid w:val="00232066"/>
    <w:rsid w:val="002509EE"/>
    <w:rsid w:val="00253C07"/>
    <w:rsid w:val="002622B8"/>
    <w:rsid w:val="00266860"/>
    <w:rsid w:val="00267E3A"/>
    <w:rsid w:val="002749C5"/>
    <w:rsid w:val="002A4215"/>
    <w:rsid w:val="002C05D8"/>
    <w:rsid w:val="002C4CE1"/>
    <w:rsid w:val="0033460F"/>
    <w:rsid w:val="00341F5B"/>
    <w:rsid w:val="00346C47"/>
    <w:rsid w:val="00354076"/>
    <w:rsid w:val="00354C3B"/>
    <w:rsid w:val="00372C40"/>
    <w:rsid w:val="00387ED4"/>
    <w:rsid w:val="00401CBA"/>
    <w:rsid w:val="004046FF"/>
    <w:rsid w:val="004066CB"/>
    <w:rsid w:val="00411916"/>
    <w:rsid w:val="00422508"/>
    <w:rsid w:val="00453061"/>
    <w:rsid w:val="00460201"/>
    <w:rsid w:val="0046740A"/>
    <w:rsid w:val="00492637"/>
    <w:rsid w:val="00500EE4"/>
    <w:rsid w:val="00531E0C"/>
    <w:rsid w:val="00544C61"/>
    <w:rsid w:val="005A5819"/>
    <w:rsid w:val="005A73C1"/>
    <w:rsid w:val="005E403F"/>
    <w:rsid w:val="005F0D7E"/>
    <w:rsid w:val="00631F4C"/>
    <w:rsid w:val="006B7620"/>
    <w:rsid w:val="00701D1F"/>
    <w:rsid w:val="00716336"/>
    <w:rsid w:val="00747CF0"/>
    <w:rsid w:val="00791EB2"/>
    <w:rsid w:val="00797101"/>
    <w:rsid w:val="007E3823"/>
    <w:rsid w:val="007F534D"/>
    <w:rsid w:val="008337DB"/>
    <w:rsid w:val="00851E08"/>
    <w:rsid w:val="00885C3F"/>
    <w:rsid w:val="0089113E"/>
    <w:rsid w:val="008B455A"/>
    <w:rsid w:val="008D6121"/>
    <w:rsid w:val="008E0D12"/>
    <w:rsid w:val="00904945"/>
    <w:rsid w:val="00917131"/>
    <w:rsid w:val="009209BF"/>
    <w:rsid w:val="00964599"/>
    <w:rsid w:val="00986332"/>
    <w:rsid w:val="009A7173"/>
    <w:rsid w:val="009C3493"/>
    <w:rsid w:val="009C3BF0"/>
    <w:rsid w:val="009E5360"/>
    <w:rsid w:val="009F3B63"/>
    <w:rsid w:val="009F51C7"/>
    <w:rsid w:val="00A0084A"/>
    <w:rsid w:val="00A34874"/>
    <w:rsid w:val="00A4389F"/>
    <w:rsid w:val="00A84A20"/>
    <w:rsid w:val="00A92691"/>
    <w:rsid w:val="00AB787E"/>
    <w:rsid w:val="00AE1EA5"/>
    <w:rsid w:val="00AE7E0E"/>
    <w:rsid w:val="00B01D6E"/>
    <w:rsid w:val="00B05B89"/>
    <w:rsid w:val="00B070C5"/>
    <w:rsid w:val="00B74E7C"/>
    <w:rsid w:val="00B90F8D"/>
    <w:rsid w:val="00BB7ED5"/>
    <w:rsid w:val="00C008F9"/>
    <w:rsid w:val="00C01F55"/>
    <w:rsid w:val="00C029C1"/>
    <w:rsid w:val="00C25A16"/>
    <w:rsid w:val="00C3594A"/>
    <w:rsid w:val="00C538C5"/>
    <w:rsid w:val="00CA66D2"/>
    <w:rsid w:val="00CB6792"/>
    <w:rsid w:val="00CD0B1B"/>
    <w:rsid w:val="00CD4E8C"/>
    <w:rsid w:val="00CD68AD"/>
    <w:rsid w:val="00CD74C8"/>
    <w:rsid w:val="00D13420"/>
    <w:rsid w:val="00D328C2"/>
    <w:rsid w:val="00D33120"/>
    <w:rsid w:val="00D7354F"/>
    <w:rsid w:val="00D87484"/>
    <w:rsid w:val="00DA7C00"/>
    <w:rsid w:val="00DB21F8"/>
    <w:rsid w:val="00DC3CBD"/>
    <w:rsid w:val="00DE4B23"/>
    <w:rsid w:val="00DF3836"/>
    <w:rsid w:val="00E07CC9"/>
    <w:rsid w:val="00E4337E"/>
    <w:rsid w:val="00E47D6A"/>
    <w:rsid w:val="00E700F5"/>
    <w:rsid w:val="00E82B95"/>
    <w:rsid w:val="00E92EE4"/>
    <w:rsid w:val="00ED4659"/>
    <w:rsid w:val="00F05DBB"/>
    <w:rsid w:val="00F64C02"/>
    <w:rsid w:val="00F667BB"/>
    <w:rsid w:val="00F74BBE"/>
    <w:rsid w:val="00F84B9A"/>
    <w:rsid w:val="00FA2916"/>
    <w:rsid w:val="00FA3A2F"/>
    <w:rsid w:val="00FB62DF"/>
    <w:rsid w:val="00FC5374"/>
    <w:rsid w:val="00FD48C7"/>
    <w:rsid w:val="00FF3A6D"/>
    <w:rsid w:val="00FF60A5"/>
    <w:rsid w:val="0E5663A0"/>
    <w:rsid w:val="16D57DC2"/>
    <w:rsid w:val="21F256BE"/>
    <w:rsid w:val="54537C68"/>
    <w:rsid w:val="6E3B7028"/>
    <w:rsid w:val="7FFE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622</Characters>
  <Lines>5</Lines>
  <Paragraphs>1</Paragraphs>
  <TotalTime>142</TotalTime>
  <ScaleCrop>false</ScaleCrop>
  <LinksUpToDate>false</LinksUpToDate>
  <CharactersWithSpaces>730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2020-01-27T01:32:00Z</dcterms:created>
  <dc:creator>stone</dc:creator>
  <cp:lastModifiedBy>Administrator</cp:lastModifiedBy>
  <dcterms:modified xsi:type="dcterms:W3CDTF">2021-08-08T12:51:11Z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